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6873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供方</w:t>
      </w:r>
      <w:r>
        <w:rPr>
          <w:rFonts w:hint="eastAsia"/>
          <w:sz w:val="28"/>
          <w:szCs w:val="28"/>
        </w:rPr>
        <w:t>准入办理资料要求</w:t>
      </w:r>
      <w:bookmarkStart w:id="0" w:name="_GoBack"/>
      <w:bookmarkEnd w:id="0"/>
    </w:p>
    <w:p w14:paraId="149218D5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安全生产许可证、资质证书、</w:t>
      </w:r>
      <w:r>
        <w:rPr>
          <w:rFonts w:hint="eastAsia"/>
          <w:sz w:val="28"/>
          <w:szCs w:val="28"/>
          <w:lang w:val="en-US" w:eastAsia="zh-CN"/>
        </w:rPr>
        <w:t>营业执照、公司财务状况等。</w:t>
      </w:r>
      <w:r>
        <w:rPr>
          <w:rFonts w:hint="eastAsia"/>
          <w:sz w:val="28"/>
          <w:szCs w:val="28"/>
        </w:rPr>
        <w:t>（复印件或扫描件加盖公章</w:t>
      </w:r>
      <w:r>
        <w:rPr>
          <w:rFonts w:hint="eastAsia"/>
          <w:sz w:val="28"/>
          <w:szCs w:val="28"/>
          <w:lang w:eastAsia="zh-CN"/>
        </w:rPr>
        <w:t>）。</w:t>
      </w:r>
    </w:p>
    <w:p w14:paraId="38A3CCB7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公司</w:t>
      </w:r>
      <w:r>
        <w:rPr>
          <w:rFonts w:hint="eastAsia"/>
          <w:sz w:val="28"/>
          <w:szCs w:val="28"/>
          <w:lang w:val="en-US" w:eastAsia="zh-CN"/>
        </w:rPr>
        <w:t>法定代表人</w:t>
      </w:r>
      <w:r>
        <w:rPr>
          <w:rFonts w:hint="eastAsia"/>
          <w:sz w:val="28"/>
          <w:szCs w:val="28"/>
        </w:rPr>
        <w:t>的证明文件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申报企业法定代表人声明书（法人签字版）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法人身份证复印件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非公司法定代表人的其他负责</w:t>
      </w:r>
      <w:r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需提供</w:t>
      </w:r>
      <w:r>
        <w:rPr>
          <w:rFonts w:hint="eastAsia"/>
          <w:sz w:val="28"/>
          <w:szCs w:val="28"/>
        </w:rPr>
        <w:t>与</w:t>
      </w:r>
      <w:r>
        <w:rPr>
          <w:rFonts w:hint="eastAsia"/>
          <w:sz w:val="28"/>
          <w:szCs w:val="28"/>
          <w:lang w:val="en-US" w:eastAsia="zh-CN"/>
        </w:rPr>
        <w:t>公司的关系证明资料（如劳动合同、社保、法人授权委托书）。</w:t>
      </w:r>
    </w:p>
    <w:p w14:paraId="5ABDD5FF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公司办公场所的资料（</w:t>
      </w:r>
      <w:r>
        <w:rPr>
          <w:rFonts w:hint="eastAsia"/>
          <w:sz w:val="28"/>
          <w:szCs w:val="28"/>
          <w:lang w:val="en-US" w:eastAsia="zh-CN"/>
        </w:rPr>
        <w:t>相对固定的办公场所、</w:t>
      </w:r>
      <w:r>
        <w:rPr>
          <w:rFonts w:hint="eastAsia"/>
          <w:sz w:val="28"/>
          <w:szCs w:val="28"/>
        </w:rPr>
        <w:t>整体办公环境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企业文化</w:t>
      </w:r>
      <w:r>
        <w:rPr>
          <w:rFonts w:hint="eastAsia"/>
          <w:sz w:val="28"/>
          <w:szCs w:val="28"/>
        </w:rPr>
        <w:t>等能证明的照片</w:t>
      </w:r>
      <w:r>
        <w:rPr>
          <w:rFonts w:hint="eastAsia"/>
          <w:sz w:val="28"/>
          <w:szCs w:val="28"/>
          <w:lang w:val="en-US" w:eastAsia="zh-CN"/>
        </w:rPr>
        <w:t>资料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注册地与营业执照是否一致。</w:t>
      </w:r>
    </w:p>
    <w:p w14:paraId="6002F455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</w:rPr>
        <w:t>公司</w:t>
      </w:r>
      <w:r>
        <w:rPr>
          <w:rFonts w:hint="eastAsia"/>
          <w:sz w:val="28"/>
          <w:szCs w:val="28"/>
          <w:lang w:val="en-US" w:eastAsia="zh-CN"/>
        </w:rPr>
        <w:t>组织机构、</w:t>
      </w:r>
      <w:r>
        <w:rPr>
          <w:rFonts w:hint="eastAsia"/>
          <w:sz w:val="28"/>
          <w:szCs w:val="28"/>
        </w:rPr>
        <w:t>管理人员名单、合同及社保证明</w:t>
      </w:r>
      <w:r>
        <w:rPr>
          <w:rFonts w:hint="eastAsia"/>
          <w:sz w:val="28"/>
          <w:szCs w:val="28"/>
          <w:lang w:eastAsia="zh-CN"/>
        </w:rPr>
        <w:t>。</w:t>
      </w:r>
    </w:p>
    <w:p w14:paraId="057FB65B">
      <w:pPr>
        <w:rPr>
          <w:rFonts w:hint="eastAsia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5、公司各类管理制度是否建全（工程、财务、安全、合同等管理制度及执行情况）。</w:t>
      </w:r>
    </w:p>
    <w:p w14:paraId="67116177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6、</w:t>
      </w:r>
      <w:r>
        <w:rPr>
          <w:rFonts w:hint="eastAsia"/>
          <w:sz w:val="28"/>
          <w:szCs w:val="28"/>
        </w:rPr>
        <w:t>农名工</w:t>
      </w:r>
      <w:r>
        <w:rPr>
          <w:rFonts w:hint="eastAsia"/>
          <w:sz w:val="28"/>
          <w:szCs w:val="28"/>
          <w:lang w:val="en-US" w:eastAsia="zh-CN"/>
        </w:rPr>
        <w:t>实名制、</w:t>
      </w:r>
      <w:r>
        <w:rPr>
          <w:rFonts w:hint="eastAsia"/>
          <w:sz w:val="28"/>
          <w:szCs w:val="28"/>
        </w:rPr>
        <w:t>工资支付</w:t>
      </w:r>
      <w:r>
        <w:rPr>
          <w:rFonts w:hint="eastAsia"/>
          <w:sz w:val="28"/>
          <w:szCs w:val="28"/>
          <w:lang w:val="en-US" w:eastAsia="zh-CN"/>
        </w:rPr>
        <w:t>管理，已完工或在建项目农民工工资</w:t>
      </w:r>
      <w:r>
        <w:rPr>
          <w:rFonts w:hint="eastAsia"/>
          <w:sz w:val="28"/>
          <w:szCs w:val="28"/>
        </w:rPr>
        <w:t>台账</w:t>
      </w:r>
      <w:r>
        <w:rPr>
          <w:rFonts w:hint="eastAsia"/>
          <w:sz w:val="28"/>
          <w:szCs w:val="28"/>
          <w:lang w:val="en-US" w:eastAsia="zh-CN"/>
        </w:rPr>
        <w:t>及支付情况</w:t>
      </w:r>
      <w:r>
        <w:rPr>
          <w:rFonts w:hint="eastAsia"/>
          <w:sz w:val="28"/>
          <w:szCs w:val="28"/>
          <w:lang w:eastAsia="zh-CN"/>
        </w:rPr>
        <w:t>。</w:t>
      </w:r>
    </w:p>
    <w:p w14:paraId="6BA9B034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7、</w:t>
      </w:r>
      <w:r>
        <w:rPr>
          <w:rFonts w:hint="eastAsia"/>
          <w:sz w:val="28"/>
          <w:szCs w:val="28"/>
        </w:rPr>
        <w:t>工程业绩台账及资料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拟安排考察工程的合同文件(两个项目)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合同（各类分包、采购等）、结算及支付、税务发票对照、是否存在转包现象、安全及信用风险。联系其分包工程的总承包方或其他相关业务方了解其履约、信誉、农民工工资、质量等方面控制情况。</w:t>
      </w:r>
    </w:p>
    <w:p w14:paraId="5097A04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8、参与该工程的施工照片及证明参与的过程资料。</w:t>
      </w:r>
    </w:p>
    <w:p w14:paraId="4247193C">
      <w:pPr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9、劳务队伍、机械设备等。</w:t>
      </w:r>
    </w:p>
    <w:p w14:paraId="33E0C3F1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10、司法案件（被列为失信人、限制高消费、被执行人或其它违法违规行为的）、债权纠纷、风险关联等通过第三方软件网上查询，有以上行为的不予办理。</w:t>
      </w:r>
    </w:p>
    <w:p w14:paraId="758DBD5B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11、提供近三年经审计的财务报表、与财务报表相对应的纳税证明、近三年的账户交易明细表（银行证明）。</w:t>
      </w:r>
    </w:p>
    <w:sectPr>
      <w:pgSz w:w="11906" w:h="16838"/>
      <w:pgMar w:top="1440" w:right="1157" w:bottom="1440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5D1E81"/>
    <w:multiLevelType w:val="multilevel"/>
    <w:tmpl w:val="255D1E81"/>
    <w:lvl w:ilvl="0" w:tentative="0">
      <w:start w:val="1"/>
      <w:numFmt w:val="chineseCounting"/>
      <w:lvlText w:val="第%1章"/>
      <w:lvlJc w:val="left"/>
      <w:pPr>
        <w:ind w:left="432" w:hanging="432"/>
      </w:pPr>
      <w:rPr>
        <w:rFonts w:hint="eastAsia" w:ascii="宋体" w:hAnsi="宋体" w:eastAsia="黑体" w:cs="宋体"/>
        <w:b/>
        <w:sz w:val="28"/>
      </w:rPr>
    </w:lvl>
    <w:lvl w:ilvl="1" w:tentative="0">
      <w:start w:val="1"/>
      <w:numFmt w:val="decimal"/>
      <w:pStyle w:val="2"/>
      <w:suff w:val="space"/>
      <w:lvlText w:val="%2."/>
      <w:lvlJc w:val="left"/>
      <w:pPr>
        <w:tabs>
          <w:tab w:val="left" w:pos="0"/>
        </w:tabs>
        <w:ind w:left="575" w:hanging="575"/>
      </w:pPr>
      <w:rPr>
        <w:rFonts w:hint="eastAsia" w:ascii="Arial" w:hAnsi="Arial" w:eastAsia="微软雅黑" w:cs="Arial"/>
        <w:b/>
        <w:bCs/>
        <w:i w:val="0"/>
        <w:sz w:val="24"/>
        <w:szCs w:val="24"/>
      </w:rPr>
    </w:lvl>
    <w:lvl w:ilvl="2" w:tentative="0">
      <w:start w:val="1"/>
      <w:numFmt w:val="decimal"/>
      <w:suff w:val="space"/>
      <w:lvlText w:val="%2.%3."/>
      <w:lvlJc w:val="left"/>
      <w:pPr>
        <w:tabs>
          <w:tab w:val="left" w:pos="0"/>
        </w:tabs>
        <w:ind w:left="720" w:hanging="720"/>
      </w:pPr>
      <w:rPr>
        <w:rFonts w:hint="eastAsia" w:ascii="Arial" w:hAnsi="Arial" w:eastAsia="微软雅黑" w:cs="Arial"/>
        <w:sz w:val="24"/>
      </w:rPr>
    </w:lvl>
    <w:lvl w:ilvl="3" w:tentative="0">
      <w:start w:val="1"/>
      <w:numFmt w:val="decimal"/>
      <w:lvlText w:val="%2.%3.%4."/>
      <w:lvlJc w:val="left"/>
      <w:pPr>
        <w:ind w:left="864" w:hanging="864"/>
      </w:pPr>
      <w:rPr>
        <w:rFonts w:hint="eastAsia" w:ascii="宋体" w:hAnsi="宋体" w:eastAsia="宋体" w:cs="宋体"/>
      </w:rPr>
    </w:lvl>
    <w:lvl w:ilvl="4" w:tentative="0">
      <w:start w:val="1"/>
      <w:numFmt w:val="decimal"/>
      <w:suff w:val="nothing"/>
      <w:lvlText w:val="%2.%3.%4.%5."/>
      <w:lvlJc w:val="left"/>
      <w:pPr>
        <w:tabs>
          <w:tab w:val="left" w:pos="420"/>
        </w:tabs>
        <w:ind w:left="1008" w:hanging="1008"/>
      </w:pPr>
      <w:rPr>
        <w:rFonts w:hint="eastAsia" w:ascii="宋体" w:hAnsi="宋体" w:eastAsia="宋体" w:cs="宋体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C1928"/>
    <w:rsid w:val="03E94628"/>
    <w:rsid w:val="04B56447"/>
    <w:rsid w:val="058B3091"/>
    <w:rsid w:val="12DB08EB"/>
    <w:rsid w:val="130D2704"/>
    <w:rsid w:val="18FF6E36"/>
    <w:rsid w:val="1AD43292"/>
    <w:rsid w:val="1C57603C"/>
    <w:rsid w:val="1D0051B4"/>
    <w:rsid w:val="2259025D"/>
    <w:rsid w:val="26552671"/>
    <w:rsid w:val="2A524F4D"/>
    <w:rsid w:val="39010B9F"/>
    <w:rsid w:val="39971B1A"/>
    <w:rsid w:val="51910362"/>
    <w:rsid w:val="52025AD0"/>
    <w:rsid w:val="537A58B2"/>
    <w:rsid w:val="59DC51E2"/>
    <w:rsid w:val="61AC2B03"/>
    <w:rsid w:val="65655C8C"/>
    <w:rsid w:val="65747B47"/>
    <w:rsid w:val="684734A4"/>
    <w:rsid w:val="6E6733A0"/>
    <w:rsid w:val="6FD4711D"/>
    <w:rsid w:val="71574C73"/>
    <w:rsid w:val="7E285FF2"/>
    <w:rsid w:val="7F4B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numPr>
        <w:ilvl w:val="1"/>
        <w:numId w:val="1"/>
      </w:numPr>
      <w:tabs>
        <w:tab w:val="left" w:pos="420"/>
        <w:tab w:val="clear" w:pos="0"/>
      </w:tabs>
      <w:spacing w:line="360" w:lineRule="auto"/>
      <w:ind w:left="0" w:firstLine="0" w:firstLineChars="0"/>
      <w:jc w:val="center"/>
      <w:outlineLvl w:val="1"/>
    </w:pPr>
    <w:rPr>
      <w:rFonts w:ascii="Arial" w:hAnsi="Arial"/>
      <w:b/>
      <w:bCs/>
      <w:color w:val="000000"/>
      <w:sz w:val="28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573</Characters>
  <Lines>0</Lines>
  <Paragraphs>0</Paragraphs>
  <TotalTime>27</TotalTime>
  <ScaleCrop>false</ScaleCrop>
  <LinksUpToDate>false</LinksUpToDate>
  <CharactersWithSpaces>573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2025-12-18T06:14:00Z</dcterms:created>
  <dc:creator>2</dc:creator>
  <cp:lastModifiedBy>郭蒙蒙</cp:lastModifiedBy>
  <cp:lastPrinted>2026-02-25T01:05:00Z</cp:lastPrinted>
  <dcterms:modified xsi:type="dcterms:W3CDTF">2026-02-25T03:01:58Z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eyJoZGlkIjoiZjYwNDk4YTY5NDliNWM5MjA0OTRhNzk4NzE0YTgyZjAiLCJ1c2VySWQiOiIyNzk5OTMwMiJ9</vt:lpwstr>
  </property>
  <property fmtid="{D5CDD505-2E9C-101B-9397-08002B2CF9AE}" pid="4" name="ICV">
    <vt:lpwstr>C94979AACB9F423DBFFD4A5ACD544BCB_13</vt:lpwstr>
  </property>
</Properties>
</file>